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E3A92" w:rsidRDefault="008E3A92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DOO”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Vodovod i kanalizacija Kotor“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8E3A92">
        <w:rPr>
          <w:rFonts w:ascii="Times New Roman" w:hAnsi="Times New Roman" w:cs="Times New Roman"/>
          <w:color w:val="000000"/>
          <w:sz w:val="24"/>
          <w:szCs w:val="24"/>
          <w:lang w:val="pl-PL"/>
        </w:rPr>
        <w:t>4450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8E3A92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30.11.2015.g.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E3A92" w:rsidRDefault="0035117A" w:rsidP="008E3A92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8E3A9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13B-4161/15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8E3A92">
        <w:rPr>
          <w:rFonts w:ascii="Times New Roman" w:hAnsi="Times New Roman" w:cs="Times New Roman"/>
          <w:b/>
          <w:sz w:val="24"/>
          <w:szCs w:val="24"/>
        </w:rPr>
        <w:t>11.11.2015.g.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92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8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Hlora</w:t>
      </w:r>
      <w:proofErr w:type="gram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,boce</w:t>
      </w:r>
      <w:proofErr w:type="spellEnd"/>
      <w:proofErr w:type="gramEnd"/>
      <w:r w:rsidR="008E3A92"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8E3A92"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hlor</w:t>
      </w:r>
      <w:proofErr w:type="spellEnd"/>
      <w:r w:rsidR="008E3A92"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E3A92"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baždarenje</w:t>
      </w:r>
      <w:proofErr w:type="spellEnd"/>
      <w:r w:rsidR="008E3A92"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92" w:rsidRPr="008E3A92">
        <w:rPr>
          <w:rFonts w:ascii="Times New Roman" w:hAnsi="Times New Roman" w:cs="Times New Roman"/>
          <w:b/>
          <w:sz w:val="24"/>
          <w:szCs w:val="24"/>
        </w:rPr>
        <w:t>boca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lice </w:t>
      </w:r>
      <w:r w:rsidR="008E3A92">
        <w:rPr>
          <w:rFonts w:ascii="Times New Roman" w:hAnsi="Times New Roman" w:cs="Times New Roman"/>
          <w:color w:val="000000"/>
          <w:sz w:val="24"/>
          <w:szCs w:val="24"/>
          <w:lang w:val="pl-PL"/>
        </w:rPr>
        <w:t>DOO”</w:t>
      </w:r>
      <w:r w:rsidR="008E3A92">
        <w:rPr>
          <w:rFonts w:ascii="Times New Roman" w:hAnsi="Times New Roman" w:cs="Times New Roman"/>
          <w:color w:val="000000"/>
          <w:sz w:val="24"/>
          <w:szCs w:val="24"/>
          <w:lang/>
        </w:rPr>
        <w:t>Vodovod i kanalizacija Kotor“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službenika</w:t>
      </w:r>
      <w:proofErr w:type="spellEnd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za</w:t>
      </w:r>
      <w:proofErr w:type="spellEnd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javne</w:t>
      </w:r>
      <w:proofErr w:type="spellEnd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8E3A92">
        <w:rPr>
          <w:rFonts w:ascii="Times New Roman" w:hAnsi="Times New Roman" w:cs="Times New Roman"/>
          <w:sz w:val="24"/>
          <w:szCs w:val="24"/>
        </w:rPr>
        <w:t>13B-4161/15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8E3A92">
        <w:rPr>
          <w:rFonts w:ascii="Times New Roman" w:hAnsi="Times New Roman" w:cs="Times New Roman"/>
          <w:sz w:val="24"/>
          <w:szCs w:val="24"/>
        </w:rPr>
        <w:t>11.11.2015.g.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za </w:t>
      </w:r>
      <w:r w:rsidR="008E3A92">
        <w:rPr>
          <w:rFonts w:ascii="Times New Roman" w:hAnsi="Times New Roman" w:cs="Times New Roman"/>
          <w:sz w:val="24"/>
          <w:szCs w:val="24"/>
        </w:rPr>
        <w:t xml:space="preserve">nabavku </w:t>
      </w:r>
      <w:r w:rsidR="008E3A92" w:rsidRPr="00931F75">
        <w:rPr>
          <w:rFonts w:ascii="Times New Roman" w:hAnsi="Times New Roman" w:cs="Times New Roman"/>
          <w:sz w:val="24"/>
          <w:szCs w:val="24"/>
        </w:rPr>
        <w:t>Hlora,boce za hlor i baždarenje boca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8E3A92" w:rsidRPr="00712F48">
        <w:rPr>
          <w:rFonts w:ascii="Times New Roman" w:hAnsi="Times New Roman" w:cs="Times New Roman"/>
          <w:b/>
          <w:sz w:val="24"/>
          <w:szCs w:val="24"/>
        </w:rPr>
        <w:t>“PDG Professional Development Group” Doo Podgorica</w:t>
      </w:r>
      <w:r w:rsidR="008E3A92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Pr="00F21A31">
        <w:rPr>
          <w:rFonts w:ascii="Times New Roman" w:hAnsi="Times New Roman" w:cs="Times New Roman"/>
          <w:sz w:val="24"/>
          <w:szCs w:val="24"/>
        </w:rPr>
        <w:t>je ispravna i najpovoljnija.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8E3A92" w:rsidRPr="00B262FC">
        <w:rPr>
          <w:rFonts w:ascii="Times New Roman" w:hAnsi="Times New Roman" w:cs="Times New Roman"/>
          <w:b/>
          <w:sz w:val="24"/>
          <w:szCs w:val="24"/>
        </w:rPr>
        <w:t xml:space="preserve">“Patenting” doo </w:t>
      </w:r>
      <w:r w:rsidR="008E3A92">
        <w:rPr>
          <w:rFonts w:ascii="Times New Roman" w:hAnsi="Times New Roman" w:cs="Times New Roman"/>
          <w:b/>
          <w:sz w:val="24"/>
          <w:szCs w:val="24"/>
        </w:rPr>
        <w:t>Beograd</w:t>
      </w:r>
      <w:r w:rsidR="008E3A92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Pr="00F21A31">
        <w:rPr>
          <w:rFonts w:ascii="Times New Roman" w:hAnsi="Times New Roman" w:cs="Times New Roman"/>
          <w:sz w:val="24"/>
          <w:szCs w:val="24"/>
        </w:rPr>
        <w:t>se odbija kao neispravna.</w:t>
      </w:r>
    </w:p>
    <w:p w:rsidR="0035117A" w:rsidRPr="00F21A31" w:rsidRDefault="0035117A" w:rsidP="003511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8E3A92" w:rsidRPr="00FD7FCA" w:rsidRDefault="008E3A92" w:rsidP="008E3A92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objavila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13B-4161/15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11.11</w:t>
      </w:r>
      <w:r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gramStart"/>
      <w:r>
        <w:rPr>
          <w:rFonts w:ascii="Times New Roman" w:hAnsi="Times New Roman" w:cs="Times New Roman"/>
          <w:sz w:val="24"/>
          <w:szCs w:val="24"/>
        </w:rPr>
        <w:t>robe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Hlora,boce</w:t>
      </w:r>
      <w:proofErr w:type="spellEnd"/>
      <w:r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hlor</w:t>
      </w:r>
      <w:proofErr w:type="spellEnd"/>
      <w:r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baždarenje</w:t>
      </w:r>
      <w:proofErr w:type="spellEnd"/>
      <w:r w:rsidRPr="008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92">
        <w:rPr>
          <w:rFonts w:ascii="Times New Roman" w:hAnsi="Times New Roman" w:cs="Times New Roman"/>
          <w:b/>
          <w:sz w:val="24"/>
          <w:szCs w:val="24"/>
        </w:rPr>
        <w:t>boca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na Portalu javnih nabavki dana 11.11.2015.godine, procijenjene vrijednosti 10.000,00 eura sa Pdv-om.</w:t>
      </w:r>
    </w:p>
    <w:p w:rsidR="008E3A92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E3A92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Ispunjenost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ekonomsko-finansijske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sposobnosti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izvještaja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računovodstvenom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bilans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uspjeha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bilans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izvještaj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revizora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računovodstvo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revizija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posljednje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odgovarajućeg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bankarskog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izvoda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sposobnosti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Ispunjenost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stručno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kadrovske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osposobljenosti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roba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dokazuje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dostavljanjem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3A92" w:rsidRPr="00852493" w:rsidRDefault="008E3A92" w:rsidP="008E3A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8E3A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liste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glavnih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isporuka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posljednje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datumima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primaocima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isporuka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kupca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obezbijediti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izazvani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krivicom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isporukama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navođenjem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A92" w:rsidRPr="00852493" w:rsidRDefault="008E3A92" w:rsidP="008E3A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8E3A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uvjerenja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sertifikata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tijela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usaglašenosti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kompetentnost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priznata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utvrđenim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referentnim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navođenjem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odgovarajućih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specifikacija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standarda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potvrđuje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podobnost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5"/>
      </w:tblGrid>
      <w:tr w:rsidR="008E3A92" w:rsidRPr="00FA2239" w:rsidTr="00A67637">
        <w:trPr>
          <w:trHeight w:val="354"/>
        </w:trPr>
        <w:tc>
          <w:tcPr>
            <w:tcW w:w="9287" w:type="dxa"/>
          </w:tcPr>
          <w:p w:rsidR="008E3A92" w:rsidRPr="00FA2239" w:rsidRDefault="008E3A92" w:rsidP="00A67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/>
              </w:rPr>
              <w:t>Potvrda o čistoći hlora izdata od proizvođača, kao i dokaz da  laboratorija koja će vršiti baždarenje boca ima akreditaciju za takvu vrstu poslova.</w:t>
            </w:r>
          </w:p>
        </w:tc>
      </w:tr>
    </w:tbl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A92" w:rsidRPr="00852493" w:rsidRDefault="008E3A92" w:rsidP="000312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spiskom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podugovarača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podizvođača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bližim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sl.).</w:t>
      </w:r>
    </w:p>
    <w:p w:rsidR="008E3A92" w:rsidRPr="00852493" w:rsidRDefault="008E3A92" w:rsidP="008E3A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3A92" w:rsidRDefault="008E3A92" w:rsidP="008E3A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</w:p>
    <w:p w:rsidR="008E3A92" w:rsidRDefault="008E3A92" w:rsidP="008E3A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</w:p>
    <w:p w:rsidR="008E3A92" w:rsidRPr="00852493" w:rsidRDefault="008E3A92" w:rsidP="008E3A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cijenu</w:t>
      </w:r>
      <w:proofErr w:type="spellEnd"/>
    </w:p>
    <w:p w:rsidR="008E3A92" w:rsidRDefault="0003122F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ezuslovnu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naplativu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gar</w:t>
      </w:r>
      <w:r>
        <w:rPr>
          <w:rFonts w:ascii="Times New Roman" w:hAnsi="Times New Roman" w:cs="Times New Roman"/>
          <w:color w:val="000000"/>
          <w:sz w:val="24"/>
          <w:szCs w:val="24"/>
        </w:rPr>
        <w:t>anciju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garanciju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ostajanja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C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D4CC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D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isteka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</w:p>
    <w:p w:rsidR="008E3A92" w:rsidRPr="00EB2BE7" w:rsidRDefault="008E3A92" w:rsidP="008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5117A" w:rsidRPr="0003122F" w:rsidRDefault="0003122F" w:rsidP="0003122F">
      <w:pPr>
        <w:rPr>
          <w:rFonts w:ascii="Times New Roman" w:hAnsi="Times New Roman" w:cs="Times New Roman"/>
          <w:bCs/>
          <w:sz w:val="24"/>
          <w:szCs w:val="24"/>
        </w:rPr>
      </w:pPr>
      <w:r w:rsidRPr="0003122F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predmetno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javno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nadmetanje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pristigle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Blagovremene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ponude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bCs/>
          <w:sz w:val="24"/>
          <w:szCs w:val="24"/>
        </w:rPr>
        <w:t>ponuđača</w:t>
      </w:r>
      <w:proofErr w:type="spellEnd"/>
      <w:r w:rsidRPr="0003122F">
        <w:rPr>
          <w:rFonts w:ascii="Times New Roman" w:hAnsi="Times New Roman" w:cs="Times New Roman"/>
          <w:bCs/>
          <w:sz w:val="24"/>
          <w:szCs w:val="24"/>
        </w:rPr>
        <w:t>:</w:t>
      </w:r>
    </w:p>
    <w:p w:rsidR="0003122F" w:rsidRPr="0003122F" w:rsidRDefault="0003122F" w:rsidP="00031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22F">
        <w:rPr>
          <w:rFonts w:ascii="Times New Roman" w:hAnsi="Times New Roman" w:cs="Times New Roman"/>
          <w:sz w:val="24"/>
          <w:szCs w:val="24"/>
        </w:rPr>
        <w:t xml:space="preserve">“Patenting” doo Beograd,ponuda dostavljane u roku predviđenom za dostavljanje ponude tenderskom dokumentacijom,t.j.dana 24.11.2015.g. u 7:55 na arhivi naručioca </w:t>
      </w:r>
    </w:p>
    <w:p w:rsidR="0003122F" w:rsidRPr="0003122F" w:rsidRDefault="0003122F" w:rsidP="00031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22F">
        <w:rPr>
          <w:rFonts w:ascii="Times New Roman" w:hAnsi="Times New Roman" w:cs="Times New Roman"/>
          <w:sz w:val="24"/>
          <w:szCs w:val="24"/>
        </w:rPr>
        <w:t xml:space="preserve">“PDG Professional Development Group” Doo Podgorica ponuda dostavljane u roku predviđenom za dostavljanje ponude tenderskom dokumentacijom,t.j.dana 24.11.2015.g. u 9:30 na arhivi naručioca </w:t>
      </w:r>
    </w:p>
    <w:p w:rsidR="0003122F" w:rsidRPr="00931F75" w:rsidRDefault="0003122F" w:rsidP="0003122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b/>
          <w:bCs/>
          <w:sz w:val="24"/>
          <w:szCs w:val="24"/>
        </w:rPr>
        <w:t>Neispravna</w:t>
      </w:r>
      <w:proofErr w:type="spellEnd"/>
      <w:r w:rsidRPr="00931F75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931F75">
        <w:rPr>
          <w:rFonts w:ascii="Times New Roman" w:hAnsi="Times New Roman" w:cs="Times New Roman"/>
          <w:b/>
          <w:bCs/>
          <w:sz w:val="24"/>
          <w:szCs w:val="24"/>
        </w:rPr>
        <w:t>ponuda</w:t>
      </w:r>
      <w:proofErr w:type="spellEnd"/>
      <w:r w:rsidRPr="00931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931F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22F" w:rsidRPr="0003122F" w:rsidRDefault="0003122F" w:rsidP="00031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22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312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122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3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03122F">
        <w:rPr>
          <w:rFonts w:ascii="Times New Roman" w:hAnsi="Times New Roman" w:cs="Times New Roman"/>
          <w:sz w:val="24"/>
          <w:szCs w:val="24"/>
        </w:rPr>
        <w:t xml:space="preserve"> </w:t>
      </w:r>
      <w:r w:rsidRPr="0003122F">
        <w:rPr>
          <w:rFonts w:ascii="Times New Roman" w:hAnsi="Times New Roman" w:cs="Times New Roman"/>
          <w:b/>
          <w:sz w:val="24"/>
          <w:szCs w:val="24"/>
        </w:rPr>
        <w:t>“Patenting” doo Beograd</w:t>
      </w:r>
      <w:r w:rsidRPr="0003122F">
        <w:rPr>
          <w:rFonts w:ascii="Times New Roman" w:hAnsi="Times New Roman" w:cs="Times New Roman"/>
          <w:sz w:val="24"/>
          <w:szCs w:val="24"/>
        </w:rPr>
        <w:t xml:space="preserve"> je podesena u zatvorenoj koverti / omotu na kojoj je ispisano: „Doo Vodovod i kanalizacija Škaljari bb 85330 Kotor br. Poziva </w:t>
      </w:r>
      <w:r w:rsidRPr="0003122F">
        <w:rPr>
          <w:rFonts w:ascii="Times New Roman" w:hAnsi="Times New Roman" w:cs="Times New Roman"/>
          <w:sz w:val="24"/>
          <w:szCs w:val="24"/>
        </w:rPr>
        <w:lastRenderedPageBreak/>
        <w:t xml:space="preserve">za javno nadmetanje </w:t>
      </w:r>
      <w:r w:rsidRPr="00931F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13B-4161/15</w:t>
      </w:r>
      <w:r w:rsidRPr="0003122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03122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Ne otvaraj prije javnog otvaranja ponuda Ponuđač </w:t>
      </w:r>
      <w:r w:rsidRPr="0003122F">
        <w:rPr>
          <w:rFonts w:ascii="Times New Roman" w:hAnsi="Times New Roman" w:cs="Times New Roman"/>
          <w:sz w:val="24"/>
          <w:szCs w:val="24"/>
        </w:rPr>
        <w:t>“Patenting” doo Novosadski autoput br.53 11185 Zemun Polje“</w:t>
      </w:r>
    </w:p>
    <w:p w:rsidR="0003122F" w:rsidRPr="00852493" w:rsidRDefault="0003122F" w:rsidP="0003122F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3122F">
        <w:rPr>
          <w:rFonts w:ascii="Times New Roman" w:hAnsi="Times New Roman"/>
          <w:sz w:val="24"/>
          <w:szCs w:val="24"/>
          <w:lang w:val="it-IT"/>
        </w:rPr>
        <w:t>Podaci o podnosiocu samostalne ponude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3122F">
        <w:rPr>
          <w:rFonts w:ascii="Times New Roman" w:hAnsi="Times New Roman"/>
          <w:sz w:val="24"/>
          <w:szCs w:val="24"/>
          <w:lang w:val="it-IT"/>
        </w:rPr>
        <w:t>Finansijski dio ponude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3122F">
        <w:rPr>
          <w:rFonts w:ascii="Times New Roman" w:hAnsi="Times New Roman"/>
          <w:sz w:val="24"/>
          <w:szCs w:val="24"/>
          <w:lang w:val="it-IT"/>
        </w:rPr>
        <w:t>Izjava o nepostojanja sukoba interesa na strani ponudjača br.882-1 od 23.11.2015.god,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3122F">
        <w:rPr>
          <w:rFonts w:ascii="Times New Roman" w:hAnsi="Times New Roman"/>
          <w:sz w:val="24"/>
          <w:szCs w:val="24"/>
          <w:lang w:val="it-IT"/>
        </w:rPr>
        <w:t>Lista glavnih isporuka roba u poslednje dvije godine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 xml:space="preserve">Nacrt ugovora o javnoj nabavci 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Izvod o registraciji privrednih subjekata Agencije za privredne registre Republike Srbije dana 15.04.2015.god.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Dozvola za obavljanje djelatnosti prometa naročito opasnih hemikalija Ministarstva energetike, razvoja i zaštite životne sredine Republike Srbije br. 532-01-00066/2012-01 od 18.07.2013.g., neovjerena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StandCert doo Beograd br. ES-0012 od 17.11.2015.g. da ponuđač ima sistem menadžmenta kvalitetom usaglašen sa zaštitom sa zahtjevima standarda SRPS ISO 14001:2005,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StandCert doo Beograd br. QS-0036 od 17.11.2015.g. da ponuđač ima sistem menadžmenta kvalitetom usaglašen sa zaštitom sa zahtjevima standarda SRPS ISO 9001:2008,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stručnoj osposobljenosti vozača vozila za transport opasnog tereta na ime Cvetković Saša,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stručnoj osposobljenosti vozača vozila za transport opasnog tereta na ime Savić Todor,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stručnoj osposobljenosti vozača vozila za transport opasnog tereta na ime Miljenović Dragan,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stručnoj osposobljenosti vozača vozila za transport opasnog tereta na ime Vasić Darko,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ispravnosti vozila za prevoz određenih opasnih roba Mašinskog fakulteta univerziteta u Beogradu br. 8993MF-2 od 12.12.2014.g.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ispravnosti vozila za prevoz određenih opasnih roba Mašinskog fakulteta univerziteta u Beogradu br. 8697MF-2 od 12.12.2014.g.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Uvjerenje Poreske uprave FL Zemun br.437-06-10077/2015 od 16.11.2015.g. da ponuđač upatio dospjele obaveze  javnih prihoda zaključno sa 16.11.2015.g.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Uvjerenje Uprave javnih prihoda grada Beograda br.437-3-352u/2015 od 09.09.2015.g. da ponuđač izmirio dospjele obaveze po osnovu lokalnih javnih prihoda zaključno sa 09.09.2015.g.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o prijemu ispravnog redovnog godišnjeg finansijskog izvještaja za 2013.g. Agencije za privredne registre br. FI 148780/2014 od 24.03.2014.g.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Bilans stanja i bilans uspjeha za 2013.g.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Bilans stanja i bilans uspjeha za 2013.g.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Uvjerenje Višeg suda u Beogradu Republike Srbije br.KU-po3316/2015 od 17.07.2015.g. da ponuđač nije kao pravno lice osuđivan za krivična djela.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lastRenderedPageBreak/>
        <w:t>Uvjerenje Višeg suda u Beogradu Republike Srbije br.KU-po3295/2015 od 15.07.2015.g. da  se protiv Drobnjak Miladina ne vodi krivični postupak.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Uvjerenje Prvog osnovnog suda u Beogradu Republike Srbije br.KU-broj 9940/2015 od 17.08.2015.g. da ponuđač nije kao pravno lice osuđivan za krivična djela.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Uvjerenje Drugog osnovnog suda u Beogradu Republike Srbije br.KU-broj 4041/2015 od 19.08.2015.g. da  se protiv Drobnjak Miladina ne vodi krivični postupak.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Akt Narodne banke Srbije da ponuđač nema evidentirane neizmirene obaveze u poslednje 3.g.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JKP „Beogradski vodovod i kanalizacija Beograd da je ponuđač U predhodne 2.g. uredno i kvalitetno isporučio tečni hlor,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JKP Vodovod i kanalizacija Novi Sad br. 53-4638 od 24.02.2015.g. uredno i kvalitetno isporučio natrijum hlorid,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JKP Vodovod i kanalizacija Subotica br. 46/14-60-2015 od 03.08.2015.g. uredno i kvalitetno isporučio natrijum hlorid,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HIP Petrohemija Pančevo od 24.04.2015.g. uredno i kvalitetno isporučio natrijum hlorid,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JKP Vodovod i kanalizacija Novi Sad br. 53-4638 od 24.02.2015.g. uredno i kvalitetno isporučio hlora,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Odsjeka za kontrolu kvaliteta o izvršenoj analizi natrijum hipohlorit br.53 od 19.02.2015.g,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Potvrda Odsjeka za kontrolu kvaliteta o izvršenoj analizi br.1530 od 05.03.2015.g,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akreditaciji Akreditacionog tijela Srbije da Zavod za zavarivanje A.D. Beograd br 00261 od 24.03.2014 zadovoljava standarde SRPS ISO/IEC 17020:2012 važi do 10.06.2017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 xml:space="preserve">Ugovor o poslovno tehničkoj saradnji između Zavod za zavarivanje A.D. Beograd i </w:t>
      </w:r>
      <w:r w:rsidRPr="0003122F">
        <w:rPr>
          <w:rFonts w:ascii="Times New Roman" w:hAnsi="Times New Roman" w:cs="Times New Roman"/>
          <w:sz w:val="24"/>
          <w:szCs w:val="24"/>
        </w:rPr>
        <w:t>“Patenting” doo Beograd, zaključen dana 30.01.2015.g.</w:t>
      </w:r>
      <w:r w:rsidRPr="0003122F">
        <w:rPr>
          <w:rFonts w:ascii="Times New Roman" w:hAnsi="Times New Roman"/>
          <w:bCs/>
          <w:color w:val="000000"/>
          <w:sz w:val="24"/>
          <w:szCs w:val="24"/>
        </w:rPr>
        <w:t xml:space="preserve">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Rješenje Uprave za transport opasnog tereta br. 119-01-0043/2014-01 od 07.10.2014.g. da se imenuje Zavod zavarivanje A.D. Beograd za ocjenivanje usaglašenosti prenosivih zavarenih boca. 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Sertifikat o akreditaciji Akreditacionog tijela Srbije da Zavod za zavarivanje A.D. Beograd br 2-03-003/14 od 09.06.2014.g. zadovoljava standarde SRPS ISO/IEC 17020:2012, tip A, akreditacija važi do 10.06.2017.g., neovjrena kopija.</w:t>
      </w:r>
    </w:p>
    <w:p w:rsidR="0003122F" w:rsidRPr="0003122F" w:rsidRDefault="0003122F" w:rsidP="0003122F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3122F">
        <w:rPr>
          <w:rFonts w:ascii="Times New Roman" w:hAnsi="Times New Roman"/>
          <w:bCs/>
          <w:color w:val="000000"/>
          <w:sz w:val="24"/>
          <w:szCs w:val="24"/>
        </w:rPr>
        <w:t>Garancija ponude izdata od strane Sociate Generale Banka Srbije AD Beograd broj L/G 17828/15. na 200 €, a važi do 28.01.2016.god, original</w:t>
      </w:r>
    </w:p>
    <w:p w:rsidR="0003122F" w:rsidRPr="0003122F" w:rsidRDefault="0003122F" w:rsidP="0003122F">
      <w:pPr>
        <w:pStyle w:val="ListParagraph"/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:rsidR="0003122F" w:rsidRPr="0003122F" w:rsidRDefault="0003122F" w:rsidP="0003122F">
      <w:pPr>
        <w:pStyle w:val="ListParagraph"/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:rsidR="0003122F" w:rsidRPr="0003122F" w:rsidRDefault="0003122F" w:rsidP="000312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2F" w:rsidRPr="0003122F" w:rsidRDefault="0003122F" w:rsidP="0003122F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03122F">
        <w:rPr>
          <w:rFonts w:ascii="Times New Roman" w:hAnsi="Times New Roman" w:cs="Times New Roman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03122F" w:rsidRPr="0003122F" w:rsidTr="00A67637">
        <w:trPr>
          <w:trHeight w:val="320"/>
        </w:trPr>
        <w:tc>
          <w:tcPr>
            <w:tcW w:w="9335" w:type="dxa"/>
            <w:vAlign w:val="center"/>
          </w:tcPr>
          <w:p w:rsidR="0003122F" w:rsidRPr="0003122F" w:rsidRDefault="0003122F" w:rsidP="0003122F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: 7.750,00 €</w:t>
            </w:r>
          </w:p>
        </w:tc>
      </w:tr>
      <w:tr w:rsidR="0003122F" w:rsidRPr="0003122F" w:rsidTr="00A67637">
        <w:trPr>
          <w:trHeight w:val="320"/>
        </w:trPr>
        <w:tc>
          <w:tcPr>
            <w:tcW w:w="9335" w:type="dxa"/>
            <w:vAlign w:val="center"/>
          </w:tcPr>
          <w:p w:rsidR="0003122F" w:rsidRPr="0003122F" w:rsidRDefault="0003122F" w:rsidP="0003122F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1.472,50€</w:t>
            </w:r>
          </w:p>
        </w:tc>
      </w:tr>
      <w:tr w:rsidR="0003122F" w:rsidRPr="0003122F" w:rsidTr="00A67637">
        <w:trPr>
          <w:trHeight w:val="320"/>
        </w:trPr>
        <w:tc>
          <w:tcPr>
            <w:tcW w:w="9335" w:type="dxa"/>
            <w:vAlign w:val="center"/>
          </w:tcPr>
          <w:p w:rsidR="0003122F" w:rsidRPr="0003122F" w:rsidRDefault="0003122F" w:rsidP="0003122F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0312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9.222,50 (devethiljadadvjestadvadesetdva i 50/100 eura)</w:t>
            </w:r>
          </w:p>
        </w:tc>
      </w:tr>
    </w:tbl>
    <w:p w:rsidR="0003122F" w:rsidRPr="0003122F" w:rsidRDefault="0003122F" w:rsidP="0003122F">
      <w:pPr>
        <w:tabs>
          <w:tab w:val="left" w:pos="284"/>
        </w:tabs>
        <w:spacing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</w:p>
    <w:p w:rsidR="0003122F" w:rsidRPr="0003122F" w:rsidRDefault="0003122F" w:rsidP="0003122F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03122F">
        <w:rPr>
          <w:rFonts w:ascii="Times New Roman" w:hAnsi="Times New Roman" w:cs="Times New Roman"/>
          <w:sz w:val="24"/>
          <w:szCs w:val="24"/>
        </w:rPr>
        <w:t>Ostali elementi ponude zahtijevani tenderskom dokumentacijom:</w:t>
      </w:r>
    </w:p>
    <w:p w:rsidR="0003122F" w:rsidRPr="0003122F" w:rsidRDefault="0003122F" w:rsidP="0003122F">
      <w:pPr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Garantni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datuma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Hlor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), 45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datuma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Natrijum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hipohlorit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: U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priloženim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sertifikatom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: U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priloženim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sertifikatom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izvršenja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: 365 </w:t>
      </w:r>
      <w:proofErr w:type="spellStart"/>
      <w:proofErr w:type="gram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; Period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22F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031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22F" w:rsidRPr="0003122F" w:rsidRDefault="0003122F" w:rsidP="0003122F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151B12" w:rsidRPr="00931F75" w:rsidRDefault="0003122F" w:rsidP="00151B1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Uvidom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dostavljenu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ponudu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ponuđača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B12" w:rsidRPr="00931F75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Patenting”doo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Beograd ,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službenik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javne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nabavke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ocjenio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ponuda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neispravna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jer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svojoj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ponudi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1B12" w:rsidRPr="00931F75">
        <w:rPr>
          <w:rFonts w:ascii="Times New Roman" w:hAnsi="Times New Roman" w:cs="Times New Roman"/>
          <w:bCs/>
          <w:sz w:val="24"/>
          <w:szCs w:val="24"/>
        </w:rPr>
        <w:t>ponuđač</w:t>
      </w:r>
      <w:proofErr w:type="spellEnd"/>
      <w:r w:rsidR="00151B12"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1B12" w:rsidRPr="00931F75" w:rsidRDefault="00151B12" w:rsidP="0015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F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31F7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nije</w:t>
      </w:r>
      <w:proofErr w:type="spellEnd"/>
      <w:proofErr w:type="gram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pečatirao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stranu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žigom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znakom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ponuđača.Pogotovo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str.2/28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potpisanog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ovlašćenog lica ,niti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žiga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>)</w:t>
      </w:r>
    </w:p>
    <w:p w:rsidR="0003122F" w:rsidRPr="00931F75" w:rsidRDefault="00151B12" w:rsidP="0015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F7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931F75">
        <w:rPr>
          <w:rFonts w:ascii="Times New Roman" w:hAnsi="Times New Roman" w:cs="Times New Roman"/>
          <w:sz w:val="24"/>
          <w:szCs w:val="24"/>
        </w:rPr>
        <w:t>nije</w:t>
      </w:r>
      <w:proofErr w:type="spellEnd"/>
      <w:proofErr w:type="gram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dostavljana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:-ne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namjeri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podugovaranja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; -ne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likvidnosti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>.</w:t>
      </w:r>
    </w:p>
    <w:p w:rsidR="00151B12" w:rsidRPr="00931F75" w:rsidRDefault="00151B12" w:rsidP="00151B1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F7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Patenting”doo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Beograd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odbija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neispravna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članom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stav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tačka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1,2 </w:t>
      </w:r>
      <w:proofErr w:type="spellStart"/>
      <w:r w:rsidRPr="00931F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31F75">
        <w:rPr>
          <w:rFonts w:ascii="Times New Roman" w:hAnsi="Times New Roman" w:cs="Times New Roman"/>
          <w:bCs/>
          <w:sz w:val="24"/>
          <w:szCs w:val="24"/>
        </w:rPr>
        <w:t xml:space="preserve"> 3 ZJN.</w:t>
      </w:r>
    </w:p>
    <w:p w:rsidR="00151B12" w:rsidRDefault="00151B12" w:rsidP="00151B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Ispravna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B12" w:rsidRDefault="00151B12" w:rsidP="00931F75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Ponuda / prijava ponuđača </w:t>
      </w:r>
      <w:r w:rsidRPr="00712F48">
        <w:rPr>
          <w:rFonts w:ascii="Times New Roman" w:hAnsi="Times New Roman" w:cs="Times New Roman"/>
          <w:b/>
          <w:sz w:val="24"/>
          <w:szCs w:val="24"/>
        </w:rPr>
        <w:t>“PDG Professional Development Group” Doo Podgorica</w:t>
      </w:r>
      <w:r w:rsidRPr="00852493">
        <w:rPr>
          <w:rFonts w:ascii="Times New Roman" w:hAnsi="Times New Roman" w:cs="Times New Roman"/>
          <w:sz w:val="24"/>
          <w:szCs w:val="24"/>
        </w:rPr>
        <w:t xml:space="preserve"> je podesena u zatvorenoj koverti / omotu </w:t>
      </w:r>
      <w:r>
        <w:rPr>
          <w:rFonts w:ascii="Times New Roman" w:hAnsi="Times New Roman" w:cs="Times New Roman"/>
          <w:sz w:val="24"/>
          <w:szCs w:val="24"/>
        </w:rPr>
        <w:t>na kojoj je ispisano:“</w:t>
      </w:r>
      <w:r w:rsidRPr="0071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Doo Vodovod i kanalizacija Škaljari bb</w:t>
      </w:r>
      <w:r w:rsidR="00931F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„ Ne otvaraj prije javnog otvaranja ponuda</w:t>
      </w:r>
      <w:r w:rsidR="00931F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Poziv br </w:t>
      </w:r>
      <w:r w:rsidRPr="00931F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13B-4161/15</w:t>
      </w:r>
      <w:r w:rsidRPr="00931F75">
        <w:rPr>
          <w:rFonts w:ascii="Times New Roman" w:hAnsi="Times New Roman" w:cs="Times New Roman"/>
          <w:sz w:val="24"/>
          <w:szCs w:val="24"/>
        </w:rPr>
        <w:t>“</w:t>
      </w:r>
    </w:p>
    <w:p w:rsidR="00931F75" w:rsidRPr="00852493" w:rsidRDefault="00931F75" w:rsidP="00931F75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931F75" w:rsidRPr="00931F75" w:rsidRDefault="00931F75" w:rsidP="00931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931F75">
        <w:rPr>
          <w:rFonts w:ascii="Times New Roman" w:hAnsi="Times New Roman"/>
          <w:sz w:val="24"/>
          <w:szCs w:val="24"/>
          <w:lang w:val="it-IT"/>
        </w:rPr>
        <w:t>Podaci o podnosiocu samostalne ponude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931F75">
        <w:rPr>
          <w:rFonts w:ascii="Times New Roman" w:hAnsi="Times New Roman"/>
          <w:sz w:val="24"/>
          <w:szCs w:val="24"/>
          <w:lang w:val="it-IT"/>
        </w:rPr>
        <w:t>Finansijski dio ponude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931F75">
        <w:rPr>
          <w:rFonts w:ascii="Times New Roman" w:hAnsi="Times New Roman"/>
          <w:sz w:val="24"/>
          <w:szCs w:val="24"/>
          <w:lang w:val="it-IT"/>
        </w:rPr>
        <w:t>Izjava o nepostojanja sukoba interesa na strani ponudjača br.23 od 23.11.2015.god,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931F75">
        <w:rPr>
          <w:rFonts w:ascii="Times New Roman" w:hAnsi="Times New Roman"/>
          <w:sz w:val="24"/>
          <w:szCs w:val="24"/>
          <w:lang w:val="it-IT"/>
        </w:rPr>
        <w:t>Lista glavnih isporuka roba u poslednje dvije godine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931F75">
        <w:rPr>
          <w:rFonts w:ascii="Times New Roman" w:hAnsi="Times New Roman"/>
          <w:sz w:val="24"/>
          <w:szCs w:val="24"/>
          <w:lang w:val="it-IT"/>
        </w:rPr>
        <w:t>Izjava da ponuđač ne namjerava da angazuje podugovarače.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</w:rPr>
        <w:t xml:space="preserve">Nacrt ugovora o javnoj nabavci </w:t>
      </w:r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Izvod iz CRPS-a izdat 17.09.2015.god za ponuđača, neovjerena kopija.</w:t>
      </w:r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Uvjerenje Poreske uprave PJ Podogorica br. 03/8-2-16209/1-2 od 23.11.2015.g. da je zaključno sa 23.11.2015.g. ponuđač podnio poreske prijave i prema istim obračunao obaveze po osnovu: Poreza i doprinosa na lična primanja zaključno sa septembrom 2015.g., poreza na dobit pravnih lica za 2014.g. i poreza na dodatu vrijednost  zaključno sa oktobrom 2015.g. nema neizmirenih poreskih obaveza.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Uvjerenje Uprave lokalnih javnih prihoda Glavni grad Podgorica br. 15U5-402-4767/15 od 19.09.2015.g. da  ponuđač nema neizmirenih obaveza.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lastRenderedPageBreak/>
        <w:t xml:space="preserve">Potvrda CRPS-a br. 03/2-9669/1-15 od 17.09.2015.g. da se protiv </w:t>
      </w:r>
      <w:r w:rsidRPr="00931F75">
        <w:rPr>
          <w:rFonts w:ascii="Times New Roman" w:hAnsi="Times New Roman" w:cs="Times New Roman"/>
          <w:sz w:val="24"/>
          <w:szCs w:val="24"/>
        </w:rPr>
        <w:t xml:space="preserve">““PDG Professional Development Group” Doo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. Lice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F75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>.</w:t>
      </w:r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Uvjerenje Ministrastva pravde br. 0203/24797 od 17.09.2015.g. da za Slađanu Petrović ne postoje podaci u kaznenoj evidenciji, kopija neovjerena.</w:t>
      </w:r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Bilans stanja i uspjeha za 2014.g.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Bilans stanja i uspjeha za 2013.g.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Potvrda Crnogorske Komercijalne Banke AD Podgorica br. 44467 o 09.09.2015.g. da je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likvidan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>.</w:t>
      </w: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</w:t>
      </w:r>
      <w:r w:rsidRPr="0093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Potvrda doo „Vodovod i kanalizacija“ Podgorica br.10534 od 05.06.2015.g. izvršilo isporuku hlora i uslugu bazdarenja boca za hlor.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Potvrda ZU Instituta za javno zdravlje Podgorica dana 04.06.2015.g. da je ponuđač uredno izvršilo isporuku Šejkera sa ravnom pločom i uslugu bazdarenja boca za hlor.</w:t>
      </w:r>
      <w:r w:rsidRPr="00931F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neovjerena</w:t>
      </w:r>
      <w:proofErr w:type="spellEnd"/>
      <w:r w:rsidRPr="0093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kopija</w:t>
      </w:r>
      <w:proofErr w:type="spellEnd"/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Sertifikat o kvalitetu Fortischem a.s. Slovačka br. URKK/93/2015 od 04.05.2015.g. za Župa-Komerc 2006 doo Kruševac</w:t>
      </w:r>
      <w:r w:rsidRPr="00931F7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931F75">
        <w:rPr>
          <w:rFonts w:ascii="Times New Roman" w:hAnsi="Times New Roman"/>
          <w:bCs/>
          <w:color w:val="000000"/>
          <w:sz w:val="24"/>
          <w:szCs w:val="24"/>
        </w:rPr>
        <w:t>neovjrena</w:t>
      </w:r>
      <w:proofErr w:type="spellEnd"/>
      <w:r w:rsidRPr="00931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/>
          <w:bCs/>
          <w:color w:val="000000"/>
          <w:sz w:val="24"/>
          <w:szCs w:val="24"/>
        </w:rPr>
        <w:t>kopija</w:t>
      </w:r>
      <w:proofErr w:type="spellEnd"/>
      <w:r w:rsidRPr="00931F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1F75" w:rsidRPr="00931F75" w:rsidRDefault="00931F75" w:rsidP="00931F75">
      <w:pPr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  <w:lang w:val="sr-Latn-CS"/>
        </w:rPr>
        <w:t>Izvještaj o ispitivanju Anahem labaratorija Beorad br. 34122463 od 29.12.2014.g. za Župa-Komerc 2006 doo Kruševac.</w:t>
      </w:r>
      <w:r w:rsidRPr="00931F75">
        <w:rPr>
          <w:rFonts w:ascii="Times New Roman" w:hAnsi="Times New Roman"/>
          <w:bCs/>
          <w:color w:val="000000"/>
          <w:sz w:val="24"/>
          <w:szCs w:val="24"/>
        </w:rPr>
        <w:t xml:space="preserve"> , </w:t>
      </w:r>
      <w:proofErr w:type="spellStart"/>
      <w:r w:rsidRPr="00931F75">
        <w:rPr>
          <w:rFonts w:ascii="Times New Roman" w:hAnsi="Times New Roman"/>
          <w:bCs/>
          <w:color w:val="000000"/>
          <w:sz w:val="24"/>
          <w:szCs w:val="24"/>
        </w:rPr>
        <w:t>neovjrena</w:t>
      </w:r>
      <w:proofErr w:type="spellEnd"/>
      <w:r w:rsidRPr="00931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/>
          <w:bCs/>
          <w:color w:val="000000"/>
          <w:sz w:val="24"/>
          <w:szCs w:val="24"/>
        </w:rPr>
        <w:t>kopija</w:t>
      </w:r>
      <w:proofErr w:type="spellEnd"/>
      <w:r w:rsidRPr="00931F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</w:rPr>
        <w:t>Sertifikat o akreditaciji Akreditacionog tijela Srbije da Kontrol inspekt doo Beograd br 00077 od 28.10.2013.g. zadovoljava standarde SRPS ISO/IEC 17020:2012 , neovjrena kopija.</w:t>
      </w:r>
    </w:p>
    <w:p w:rsidR="00931F75" w:rsidRPr="00931F75" w:rsidRDefault="00931F75" w:rsidP="00931F75">
      <w:pPr>
        <w:pStyle w:val="ListParagraph"/>
        <w:numPr>
          <w:ilvl w:val="1"/>
          <w:numId w:val="6"/>
        </w:num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931F75">
        <w:rPr>
          <w:rFonts w:ascii="Times New Roman" w:hAnsi="Times New Roman"/>
          <w:bCs/>
          <w:color w:val="000000"/>
          <w:sz w:val="24"/>
          <w:szCs w:val="24"/>
        </w:rPr>
        <w:t>Garancija ponude izdata od strane Crnogorske komercijalne banke broj 10-0-4266 od 23.11.2015.g.. na 200 €, a važi 63 dana od dana javnog  otvaranja ponuda, original</w:t>
      </w:r>
    </w:p>
    <w:p w:rsidR="00931F75" w:rsidRPr="00931F75" w:rsidRDefault="00931F75" w:rsidP="00931F75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:rsidR="00931F75" w:rsidRPr="00931F75" w:rsidRDefault="00931F75" w:rsidP="00931F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75" w:rsidRPr="00931F75" w:rsidRDefault="00931F75" w:rsidP="00931F75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931F75">
        <w:rPr>
          <w:rFonts w:ascii="Times New Roman" w:hAnsi="Times New Roman" w:cs="Times New Roman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931F75" w:rsidRPr="00931F75" w:rsidTr="00A67637">
        <w:trPr>
          <w:trHeight w:val="320"/>
        </w:trPr>
        <w:tc>
          <w:tcPr>
            <w:tcW w:w="9335" w:type="dxa"/>
            <w:vAlign w:val="center"/>
          </w:tcPr>
          <w:p w:rsidR="00931F75" w:rsidRPr="00931F75" w:rsidRDefault="00931F75" w:rsidP="00931F75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: 5.630,00 €</w:t>
            </w:r>
          </w:p>
        </w:tc>
      </w:tr>
      <w:tr w:rsidR="00931F75" w:rsidRPr="00931F75" w:rsidTr="00A67637">
        <w:trPr>
          <w:trHeight w:val="320"/>
        </w:trPr>
        <w:tc>
          <w:tcPr>
            <w:tcW w:w="9335" w:type="dxa"/>
            <w:vAlign w:val="center"/>
          </w:tcPr>
          <w:p w:rsidR="00931F75" w:rsidRPr="00931F75" w:rsidRDefault="00931F75" w:rsidP="00931F75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1.069,70€</w:t>
            </w:r>
          </w:p>
        </w:tc>
      </w:tr>
      <w:tr w:rsidR="00931F75" w:rsidRPr="00931F75" w:rsidTr="00A67637">
        <w:trPr>
          <w:trHeight w:val="320"/>
        </w:trPr>
        <w:tc>
          <w:tcPr>
            <w:tcW w:w="9335" w:type="dxa"/>
            <w:vAlign w:val="center"/>
          </w:tcPr>
          <w:p w:rsidR="00931F75" w:rsidRPr="00931F75" w:rsidRDefault="00931F75" w:rsidP="00931F75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931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6.699,70 (šesthiljadašestodevedesetdeveteuraisedamdesetcenti )</w:t>
            </w:r>
          </w:p>
        </w:tc>
      </w:tr>
    </w:tbl>
    <w:p w:rsidR="00931F75" w:rsidRPr="00931F75" w:rsidRDefault="00931F75" w:rsidP="00931F75">
      <w:pPr>
        <w:tabs>
          <w:tab w:val="left" w:pos="284"/>
        </w:tabs>
        <w:spacing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</w:p>
    <w:p w:rsidR="00931F75" w:rsidRPr="00931F75" w:rsidRDefault="00931F75" w:rsidP="00931F75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931F75">
        <w:rPr>
          <w:rFonts w:ascii="Times New Roman" w:hAnsi="Times New Roman" w:cs="Times New Roman"/>
          <w:sz w:val="24"/>
          <w:szCs w:val="24"/>
        </w:rPr>
        <w:t>Ostali elementi ponude zahtijevani tenderskom dokumentacijom:</w:t>
      </w:r>
    </w:p>
    <w:p w:rsidR="00931F75" w:rsidRPr="00931F75" w:rsidRDefault="00931F75" w:rsidP="00931F75">
      <w:pPr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sertifikati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proizvođača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ispostavićemo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odgovarajući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sertigfikat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robe.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izvršenja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: 365 </w:t>
      </w:r>
      <w:proofErr w:type="spellStart"/>
      <w:proofErr w:type="gram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; Period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F75" w:rsidRDefault="00931F75" w:rsidP="00931F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31F75" w:rsidRDefault="00931F75" w:rsidP="00931F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Uvidom u dostavljenu ponudu ponudjača </w:t>
      </w:r>
      <w:r w:rsidRPr="00712F48">
        <w:rPr>
          <w:rFonts w:ascii="Times New Roman" w:hAnsi="Times New Roman" w:cs="Times New Roman"/>
          <w:b/>
          <w:sz w:val="24"/>
          <w:szCs w:val="24"/>
        </w:rPr>
        <w:t xml:space="preserve">“PDG Professional Development Group” Doo </w:t>
      </w:r>
      <w:proofErr w:type="spellStart"/>
      <w:r w:rsidRPr="00712F48">
        <w:rPr>
          <w:rFonts w:ascii="Times New Roman" w:hAnsi="Times New Roman" w:cs="Times New Roman"/>
          <w:b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službenik za javne nabavke je ocjenio da ponuda ponuđača ispunjava sve uslove predvidjene tenderskom dokumentacijom i kao takva ocijenjena je kao ispravna.</w:t>
      </w:r>
    </w:p>
    <w:p w:rsidR="00931F75" w:rsidRDefault="00931F75" w:rsidP="0093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F75" w:rsidRPr="00E11C01" w:rsidRDefault="00931F75" w:rsidP="00931F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Službenik za javne nabavke je izvršio vrednovanje ispravnih ponuda po kriterijumu najniža ponuđena cijena i ponudi </w:t>
      </w:r>
      <w:r w:rsidRPr="00931F7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ponuđača </w:t>
      </w:r>
      <w:r w:rsidRPr="00931F75">
        <w:rPr>
          <w:rFonts w:ascii="Times New Roman" w:hAnsi="Times New Roman" w:cs="Times New Roman"/>
          <w:sz w:val="24"/>
          <w:szCs w:val="24"/>
        </w:rPr>
        <w:t xml:space="preserve">“PDG Professional Development Group” Doo </w:t>
      </w:r>
      <w:proofErr w:type="spellStart"/>
      <w:r w:rsidRPr="00931F75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931F7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931F7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6.699,70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 </w:t>
      </w:r>
      <w:proofErr w:type="spellStart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E11C0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Pdv-om</w:t>
      </w:r>
      <w:proofErr w:type="spellEnd"/>
      <w:r w:rsidRPr="00E11C0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dodijelio  100 bodova</w:t>
      </w:r>
    </w:p>
    <w:p w:rsidR="00931F75" w:rsidRPr="00E11C01" w:rsidRDefault="00931F75" w:rsidP="00931F7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0D83">
        <w:rPr>
          <w:rFonts w:ascii="Times New Roman" w:hAnsi="Times New Roman" w:cs="Times New Roman"/>
          <w:sz w:val="24"/>
          <w:szCs w:val="24"/>
          <w:lang w:val="sv-SE"/>
        </w:rPr>
        <w:t>Na osnovu utvrđenog činjeničnog stanja primjenom člana 106 stav 2 Zakona o javnim nabavkama (”Službeni list CG”,br. 42/11 i 57/14)odlučeno je kao u dispozitivu Rješenja.</w:t>
      </w:r>
    </w:p>
    <w:p w:rsidR="0003122F" w:rsidRPr="0003122F" w:rsidRDefault="0003122F" w:rsidP="00931F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javnih nabavki.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F75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 lice naručioca</w:t>
      </w:r>
    </w:p>
    <w:p w:rsidR="0035117A" w:rsidRPr="00852493" w:rsidRDefault="00931F75" w:rsidP="00931F75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35117A"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Dragan Roganović</w:t>
      </w:r>
    </w:p>
    <w:p w:rsidR="0035117A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31F75" w:rsidRPr="00852493" w:rsidRDefault="00931F7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 ovlašćenog lica)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M.P.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C40B3A" w:rsidRDefault="00C40B3A" w:rsidP="0035117A"/>
    <w:sectPr w:rsidR="00C40B3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2AD"/>
    <w:multiLevelType w:val="hybridMultilevel"/>
    <w:tmpl w:val="A380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4BFA"/>
    <w:multiLevelType w:val="hybridMultilevel"/>
    <w:tmpl w:val="79F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03122F"/>
    <w:rsid w:val="000540EF"/>
    <w:rsid w:val="001504BA"/>
    <w:rsid w:val="00151B12"/>
    <w:rsid w:val="0035117A"/>
    <w:rsid w:val="00593B5C"/>
    <w:rsid w:val="005E34F9"/>
    <w:rsid w:val="00683DD6"/>
    <w:rsid w:val="008E3A92"/>
    <w:rsid w:val="0090720F"/>
    <w:rsid w:val="00931F75"/>
    <w:rsid w:val="009C4669"/>
    <w:rsid w:val="00A21133"/>
    <w:rsid w:val="00B4796F"/>
    <w:rsid w:val="00C40B3A"/>
    <w:rsid w:val="00E63D29"/>
    <w:rsid w:val="00F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3</cp:revision>
  <cp:lastPrinted>2015-11-30T11:47:00Z</cp:lastPrinted>
  <dcterms:created xsi:type="dcterms:W3CDTF">2015-11-30T11:07:00Z</dcterms:created>
  <dcterms:modified xsi:type="dcterms:W3CDTF">2015-11-30T11:47:00Z</dcterms:modified>
</cp:coreProperties>
</file>